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2013"/>
        <w:gridCol w:w="1821"/>
        <w:gridCol w:w="1990"/>
        <w:gridCol w:w="1827"/>
        <w:gridCol w:w="1637"/>
      </w:tblGrid>
      <w:tr w:rsidR="00AB2A19" w:rsidTr="00AB2A19">
        <w:tc>
          <w:tcPr>
            <w:tcW w:w="2013" w:type="dxa"/>
          </w:tcPr>
          <w:p w:rsidR="00AB2A19" w:rsidRDefault="00AB2A19" w:rsidP="00AB2A19">
            <w:pPr>
              <w:rPr>
                <w:lang w:val="sr-Cyrl-RS"/>
              </w:rPr>
            </w:pPr>
            <w:bookmarkStart w:id="0" w:name="_GoBack"/>
            <w:bookmarkEnd w:id="0"/>
            <w:r>
              <w:rPr>
                <w:lang w:val="sr-Cyrl-RS"/>
              </w:rPr>
              <w:t>Разумевање проблема</w:t>
            </w:r>
          </w:p>
          <w:p w:rsidR="00AB2A19" w:rsidRPr="00AB2A19" w:rsidRDefault="00AB2A19" w:rsidP="00AB2A19">
            <w:pPr>
              <w:rPr>
                <w:lang w:val="sr-Cyrl-RS"/>
              </w:rPr>
            </w:pPr>
          </w:p>
        </w:tc>
        <w:tc>
          <w:tcPr>
            <w:tcW w:w="1821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слабо</w:t>
            </w:r>
          </w:p>
        </w:tc>
        <w:tc>
          <w:tcPr>
            <w:tcW w:w="1990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2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добро</w:t>
            </w:r>
          </w:p>
        </w:tc>
        <w:tc>
          <w:tcPr>
            <w:tcW w:w="1637" w:type="dxa"/>
          </w:tcPr>
          <w:p w:rsid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потпуно</w:t>
            </w:r>
          </w:p>
        </w:tc>
      </w:tr>
      <w:tr w:rsidR="00AB2A19" w:rsidTr="00AB2A19">
        <w:tc>
          <w:tcPr>
            <w:tcW w:w="2013" w:type="dxa"/>
          </w:tcPr>
          <w:p w:rsid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Тачност одговора</w:t>
            </w:r>
          </w:p>
          <w:p w:rsidR="00AB2A19" w:rsidRPr="00AB2A19" w:rsidRDefault="00AB2A19" w:rsidP="00AB2A19">
            <w:pPr>
              <w:rPr>
                <w:lang w:val="sr-Cyrl-RS"/>
              </w:rPr>
            </w:pPr>
          </w:p>
        </w:tc>
        <w:tc>
          <w:tcPr>
            <w:tcW w:w="1821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нетачно </w:t>
            </w:r>
          </w:p>
        </w:tc>
        <w:tc>
          <w:tcPr>
            <w:tcW w:w="1990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2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углавном тачно</w:t>
            </w:r>
          </w:p>
        </w:tc>
        <w:tc>
          <w:tcPr>
            <w:tcW w:w="163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потпуно тачно</w:t>
            </w:r>
          </w:p>
        </w:tc>
      </w:tr>
      <w:tr w:rsidR="00AB2A19" w:rsidTr="00AB2A19">
        <w:tc>
          <w:tcPr>
            <w:tcW w:w="2013" w:type="dxa"/>
          </w:tcPr>
          <w:p w:rsid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Сарадња у групи</w:t>
            </w:r>
          </w:p>
          <w:p w:rsidR="00AB2A19" w:rsidRPr="00AB2A19" w:rsidRDefault="00AB2A19" w:rsidP="00AB2A19">
            <w:pPr>
              <w:rPr>
                <w:lang w:val="sr-Cyrl-RS"/>
              </w:rPr>
            </w:pPr>
          </w:p>
        </w:tc>
        <w:tc>
          <w:tcPr>
            <w:tcW w:w="1821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слаба</w:t>
            </w:r>
          </w:p>
        </w:tc>
        <w:tc>
          <w:tcPr>
            <w:tcW w:w="1990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повремена</w:t>
            </w:r>
          </w:p>
        </w:tc>
        <w:tc>
          <w:tcPr>
            <w:tcW w:w="182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</w:tc>
        <w:tc>
          <w:tcPr>
            <w:tcW w:w="163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одлична</w:t>
            </w:r>
          </w:p>
        </w:tc>
      </w:tr>
      <w:tr w:rsidR="00AB2A19" w:rsidTr="00AB2A19">
        <w:tc>
          <w:tcPr>
            <w:tcW w:w="2013" w:type="dxa"/>
          </w:tcPr>
          <w:p w:rsid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Излагање</w:t>
            </w:r>
          </w:p>
          <w:p w:rsidR="00AB2A19" w:rsidRPr="00AB2A19" w:rsidRDefault="00AB2A19" w:rsidP="00AB2A19">
            <w:pPr>
              <w:rPr>
                <w:lang w:val="sr-Cyrl-RS"/>
              </w:rPr>
            </w:pPr>
          </w:p>
        </w:tc>
        <w:tc>
          <w:tcPr>
            <w:tcW w:w="1821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нејасно</w:t>
            </w:r>
          </w:p>
        </w:tc>
        <w:tc>
          <w:tcPr>
            <w:tcW w:w="1990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делимично јасно</w:t>
            </w:r>
          </w:p>
        </w:tc>
        <w:tc>
          <w:tcPr>
            <w:tcW w:w="182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јасно</w:t>
            </w:r>
          </w:p>
        </w:tc>
        <w:tc>
          <w:tcPr>
            <w:tcW w:w="1637" w:type="dxa"/>
          </w:tcPr>
          <w:p w:rsidR="00AB2A19" w:rsidRPr="00AB2A19" w:rsidRDefault="00AB2A19" w:rsidP="00AB2A19">
            <w:pPr>
              <w:rPr>
                <w:lang w:val="sr-Cyrl-RS"/>
              </w:rPr>
            </w:pPr>
            <w:r>
              <w:rPr>
                <w:lang w:val="sr-Cyrl-RS"/>
              </w:rPr>
              <w:t>врло јасно и аргументовано</w:t>
            </w:r>
          </w:p>
        </w:tc>
      </w:tr>
    </w:tbl>
    <w:p w:rsidR="0071114F" w:rsidRDefault="00AB2A19">
      <w:pPr>
        <w:rPr>
          <w:lang w:val="sr-Cyrl-RS"/>
        </w:rPr>
      </w:pPr>
      <w:r>
        <w:rPr>
          <w:lang w:val="sr-Cyrl-RS"/>
        </w:rPr>
        <w:t>Група 1</w:t>
      </w:r>
    </w:p>
    <w:p w:rsidR="0071114F" w:rsidRPr="0071114F" w:rsidRDefault="0071114F" w:rsidP="0071114F">
      <w:pPr>
        <w:rPr>
          <w:lang w:val="sr-Cyrl-RS"/>
        </w:rPr>
      </w:pPr>
    </w:p>
    <w:p w:rsidR="0071114F" w:rsidRPr="0071114F" w:rsidRDefault="0071114F" w:rsidP="0071114F">
      <w:pPr>
        <w:rPr>
          <w:lang w:val="sr-Cyrl-RS"/>
        </w:rPr>
      </w:pPr>
    </w:p>
    <w:p w:rsidR="0071114F" w:rsidRDefault="0071114F" w:rsidP="0071114F">
      <w:pPr>
        <w:rPr>
          <w:lang w:val="sr-Cyrl-RS"/>
        </w:rPr>
      </w:pPr>
      <w:r>
        <w:rPr>
          <w:lang w:val="sr-Cyrl-RS"/>
        </w:rPr>
        <w:t>Група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71114F" w:rsidTr="0071114F">
        <w:tc>
          <w:tcPr>
            <w:tcW w:w="1857" w:type="dxa"/>
          </w:tcPr>
          <w:p w:rsidR="0071114F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Разумевање проблема</w:t>
            </w:r>
          </w:p>
          <w:p w:rsidR="0071114F" w:rsidRPr="00AB2A19" w:rsidRDefault="0071114F" w:rsidP="0071114F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слабо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добро</w:t>
            </w:r>
          </w:p>
        </w:tc>
        <w:tc>
          <w:tcPr>
            <w:tcW w:w="1858" w:type="dxa"/>
          </w:tcPr>
          <w:p w:rsidR="0071114F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потпуно</w:t>
            </w:r>
          </w:p>
        </w:tc>
      </w:tr>
      <w:tr w:rsidR="0071114F" w:rsidTr="0071114F">
        <w:tc>
          <w:tcPr>
            <w:tcW w:w="1857" w:type="dxa"/>
          </w:tcPr>
          <w:p w:rsidR="0071114F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Тачност одговора</w:t>
            </w:r>
          </w:p>
          <w:p w:rsidR="0071114F" w:rsidRPr="00AB2A19" w:rsidRDefault="0071114F" w:rsidP="0071114F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нетачно 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углавном тачно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потпуно тачно</w:t>
            </w:r>
          </w:p>
        </w:tc>
      </w:tr>
      <w:tr w:rsidR="0071114F" w:rsidTr="0071114F">
        <w:tc>
          <w:tcPr>
            <w:tcW w:w="1857" w:type="dxa"/>
          </w:tcPr>
          <w:p w:rsidR="0071114F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Сарадња у групи</w:t>
            </w:r>
          </w:p>
          <w:p w:rsidR="0071114F" w:rsidRPr="00AB2A19" w:rsidRDefault="0071114F" w:rsidP="0071114F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слаба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повремена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одлична</w:t>
            </w:r>
          </w:p>
        </w:tc>
      </w:tr>
      <w:tr w:rsidR="0071114F" w:rsidTr="0071114F">
        <w:tc>
          <w:tcPr>
            <w:tcW w:w="1857" w:type="dxa"/>
          </w:tcPr>
          <w:p w:rsidR="0071114F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Излагање</w:t>
            </w:r>
          </w:p>
          <w:p w:rsidR="0071114F" w:rsidRPr="00AB2A19" w:rsidRDefault="0071114F" w:rsidP="0071114F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нејасно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делимично јасно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јасно</w:t>
            </w:r>
          </w:p>
        </w:tc>
        <w:tc>
          <w:tcPr>
            <w:tcW w:w="1858" w:type="dxa"/>
          </w:tcPr>
          <w:p w:rsidR="0071114F" w:rsidRPr="00AB2A19" w:rsidRDefault="0071114F" w:rsidP="0071114F">
            <w:pPr>
              <w:rPr>
                <w:lang w:val="sr-Cyrl-RS"/>
              </w:rPr>
            </w:pPr>
            <w:r>
              <w:rPr>
                <w:lang w:val="sr-Cyrl-RS"/>
              </w:rPr>
              <w:t>врло јасно и аргументовано</w:t>
            </w:r>
          </w:p>
        </w:tc>
      </w:tr>
    </w:tbl>
    <w:p w:rsidR="0071114F" w:rsidRPr="0071114F" w:rsidRDefault="0071114F" w:rsidP="0071114F">
      <w:pPr>
        <w:rPr>
          <w:lang w:val="sr-Cyrl-RS"/>
        </w:rPr>
      </w:pPr>
    </w:p>
    <w:p w:rsidR="0071114F" w:rsidRPr="0071114F" w:rsidRDefault="0071114F" w:rsidP="0071114F">
      <w:pPr>
        <w:rPr>
          <w:lang w:val="sr-Cyrl-RS"/>
        </w:rPr>
      </w:pPr>
    </w:p>
    <w:p w:rsidR="00D960EC" w:rsidRDefault="0071114F" w:rsidP="0071114F">
      <w:pPr>
        <w:rPr>
          <w:lang w:val="sr-Cyrl-RS"/>
        </w:rPr>
      </w:pPr>
      <w:r>
        <w:rPr>
          <w:lang w:val="sr-Cyrl-RS"/>
        </w:rPr>
        <w:t>Група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B800A5" w:rsidTr="0071114F">
        <w:tc>
          <w:tcPr>
            <w:tcW w:w="1857" w:type="dxa"/>
          </w:tcPr>
          <w:p w:rsidR="00B800A5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Разумевање проблема</w:t>
            </w:r>
          </w:p>
          <w:p w:rsidR="00B800A5" w:rsidRPr="00AB2A19" w:rsidRDefault="00B800A5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добро</w:t>
            </w:r>
          </w:p>
        </w:tc>
        <w:tc>
          <w:tcPr>
            <w:tcW w:w="1858" w:type="dxa"/>
          </w:tcPr>
          <w:p w:rsidR="00B800A5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</w:t>
            </w:r>
          </w:p>
        </w:tc>
      </w:tr>
      <w:tr w:rsidR="00B800A5" w:rsidTr="0071114F">
        <w:tc>
          <w:tcPr>
            <w:tcW w:w="1857" w:type="dxa"/>
          </w:tcPr>
          <w:p w:rsidR="00B800A5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Тачност одговора</w:t>
            </w:r>
          </w:p>
          <w:p w:rsidR="00B800A5" w:rsidRPr="00AB2A19" w:rsidRDefault="00B800A5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нетачно 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углавном тачно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 тачно</w:t>
            </w:r>
          </w:p>
        </w:tc>
      </w:tr>
      <w:tr w:rsidR="00B800A5" w:rsidTr="0071114F">
        <w:tc>
          <w:tcPr>
            <w:tcW w:w="1857" w:type="dxa"/>
          </w:tcPr>
          <w:p w:rsidR="00B800A5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Сарадња у групи</w:t>
            </w:r>
          </w:p>
          <w:p w:rsidR="00B800A5" w:rsidRPr="00AB2A19" w:rsidRDefault="00B800A5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слаба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повремена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одлична</w:t>
            </w:r>
          </w:p>
        </w:tc>
      </w:tr>
      <w:tr w:rsidR="00B800A5" w:rsidTr="0071114F">
        <w:tc>
          <w:tcPr>
            <w:tcW w:w="1857" w:type="dxa"/>
          </w:tcPr>
          <w:p w:rsidR="00B800A5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Излагање</w:t>
            </w:r>
          </w:p>
          <w:p w:rsidR="00B800A5" w:rsidRPr="00AB2A19" w:rsidRDefault="00B800A5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нејасно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 јасно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јасно</w:t>
            </w:r>
          </w:p>
        </w:tc>
        <w:tc>
          <w:tcPr>
            <w:tcW w:w="1858" w:type="dxa"/>
          </w:tcPr>
          <w:p w:rsidR="00B800A5" w:rsidRPr="00AB2A19" w:rsidRDefault="00B800A5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врло јасно и аргументовано</w:t>
            </w:r>
          </w:p>
        </w:tc>
      </w:tr>
    </w:tbl>
    <w:p w:rsidR="0071114F" w:rsidRDefault="0071114F" w:rsidP="0071114F">
      <w:pPr>
        <w:rPr>
          <w:lang w:val="sr-Cyrl-RS"/>
        </w:rPr>
      </w:pPr>
    </w:p>
    <w:p w:rsidR="00B800A5" w:rsidRDefault="00B800A5" w:rsidP="0071114F">
      <w:pPr>
        <w:rPr>
          <w:lang w:val="sr-Cyrl-RS"/>
        </w:rPr>
      </w:pPr>
    </w:p>
    <w:p w:rsidR="00B800A5" w:rsidRDefault="00B800A5" w:rsidP="0071114F">
      <w:pPr>
        <w:rPr>
          <w:lang w:val="sr-Cyrl-RS"/>
        </w:rPr>
      </w:pPr>
    </w:p>
    <w:p w:rsidR="00B800A5" w:rsidRDefault="00B800A5" w:rsidP="0071114F">
      <w:pPr>
        <w:rPr>
          <w:lang w:val="sr-Cyrl-RS"/>
        </w:rPr>
      </w:pPr>
    </w:p>
    <w:p w:rsidR="00B800A5" w:rsidRDefault="00B800A5" w:rsidP="0071114F">
      <w:pPr>
        <w:rPr>
          <w:lang w:val="sr-Cyrl-RS"/>
        </w:rPr>
      </w:pPr>
    </w:p>
    <w:p w:rsidR="00B800A5" w:rsidRDefault="00B800A5" w:rsidP="0071114F">
      <w:pPr>
        <w:rPr>
          <w:lang w:val="sr-Cyrl-RS"/>
        </w:rPr>
      </w:pPr>
      <w:r>
        <w:rPr>
          <w:lang w:val="sr-Cyrl-RS"/>
        </w:rPr>
        <w:lastRenderedPageBreak/>
        <w:t>Група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6B37B1" w:rsidTr="006C628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Разумевање проблема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добро</w:t>
            </w:r>
          </w:p>
        </w:tc>
        <w:tc>
          <w:tcPr>
            <w:tcW w:w="1858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</w:t>
            </w:r>
          </w:p>
        </w:tc>
      </w:tr>
      <w:tr w:rsidR="006B37B1" w:rsidRPr="00AB2A19" w:rsidTr="006C628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Тачност одговора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нетачно 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углавном тачно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 тачно</w:t>
            </w:r>
          </w:p>
        </w:tc>
      </w:tr>
      <w:tr w:rsidR="006B37B1" w:rsidRPr="00AB2A19" w:rsidTr="006C628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Сарадња у групи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повремена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одлична</w:t>
            </w:r>
          </w:p>
        </w:tc>
      </w:tr>
      <w:tr w:rsidR="006B37B1" w:rsidRPr="00AB2A19" w:rsidTr="006C628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Излагање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нејасно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 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врло јасно и аргументовано</w:t>
            </w:r>
          </w:p>
        </w:tc>
      </w:tr>
    </w:tbl>
    <w:p w:rsidR="006B37B1" w:rsidRDefault="006B37B1" w:rsidP="0071114F">
      <w:pPr>
        <w:rPr>
          <w:lang w:val="sr-Cyrl-RS"/>
        </w:rPr>
      </w:pPr>
    </w:p>
    <w:p w:rsidR="00B800A5" w:rsidRDefault="006B37B1" w:rsidP="006B37B1">
      <w:pPr>
        <w:tabs>
          <w:tab w:val="left" w:pos="1035"/>
        </w:tabs>
        <w:rPr>
          <w:lang w:val="sr-Cyrl-RS"/>
        </w:rPr>
      </w:pPr>
      <w:r>
        <w:rPr>
          <w:lang w:val="sr-Cyrl-RS"/>
        </w:rPr>
        <w:tab/>
      </w:r>
    </w:p>
    <w:p w:rsidR="006B37B1" w:rsidRDefault="006B37B1" w:rsidP="006B37B1">
      <w:pPr>
        <w:tabs>
          <w:tab w:val="left" w:pos="1035"/>
        </w:tabs>
        <w:rPr>
          <w:lang w:val="sr-Cyrl-RS"/>
        </w:rPr>
      </w:pPr>
      <w:r>
        <w:rPr>
          <w:lang w:val="sr-Cyrl-RS"/>
        </w:rPr>
        <w:t>Група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6B37B1" w:rsidTr="006B37B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Разумевање проблема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добро</w:t>
            </w:r>
          </w:p>
        </w:tc>
        <w:tc>
          <w:tcPr>
            <w:tcW w:w="1858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</w:t>
            </w:r>
          </w:p>
        </w:tc>
      </w:tr>
      <w:tr w:rsidR="006B37B1" w:rsidTr="006B37B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Тачност одговора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нетачно 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углавном тачно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потпуно тачно</w:t>
            </w:r>
          </w:p>
        </w:tc>
      </w:tr>
      <w:tr w:rsidR="006B37B1" w:rsidTr="006B37B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Сарадња у групи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слаба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повремена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добра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одлична</w:t>
            </w:r>
          </w:p>
        </w:tc>
      </w:tr>
      <w:tr w:rsidR="006B37B1" w:rsidTr="006B37B1">
        <w:tc>
          <w:tcPr>
            <w:tcW w:w="1857" w:type="dxa"/>
          </w:tcPr>
          <w:p w:rsidR="006B37B1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Излагање</w:t>
            </w:r>
          </w:p>
          <w:p w:rsidR="006B37B1" w:rsidRPr="00AB2A19" w:rsidRDefault="006B37B1" w:rsidP="006C6281">
            <w:pPr>
              <w:rPr>
                <w:lang w:val="sr-Cyrl-RS"/>
              </w:rPr>
            </w:pPr>
          </w:p>
        </w:tc>
        <w:tc>
          <w:tcPr>
            <w:tcW w:w="1857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нејасно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делимично 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јасно</w:t>
            </w:r>
          </w:p>
        </w:tc>
        <w:tc>
          <w:tcPr>
            <w:tcW w:w="1858" w:type="dxa"/>
          </w:tcPr>
          <w:p w:rsidR="006B37B1" w:rsidRPr="00AB2A19" w:rsidRDefault="006B37B1" w:rsidP="006C6281">
            <w:pPr>
              <w:rPr>
                <w:lang w:val="sr-Cyrl-RS"/>
              </w:rPr>
            </w:pPr>
            <w:r>
              <w:rPr>
                <w:lang w:val="sr-Cyrl-RS"/>
              </w:rPr>
              <w:t>врло јасно и аргументовано</w:t>
            </w:r>
          </w:p>
        </w:tc>
      </w:tr>
    </w:tbl>
    <w:p w:rsidR="006B37B1" w:rsidRPr="006B37B1" w:rsidRDefault="006B37B1" w:rsidP="006B37B1">
      <w:pPr>
        <w:tabs>
          <w:tab w:val="left" w:pos="1035"/>
        </w:tabs>
        <w:rPr>
          <w:lang w:val="sr-Cyrl-RS"/>
        </w:rPr>
      </w:pPr>
    </w:p>
    <w:sectPr w:rsidR="006B37B1" w:rsidRPr="006B3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C0" w:rsidRDefault="00EF1CC0" w:rsidP="00B800A5">
      <w:pPr>
        <w:spacing w:after="0" w:line="240" w:lineRule="auto"/>
      </w:pPr>
      <w:r>
        <w:separator/>
      </w:r>
    </w:p>
  </w:endnote>
  <w:endnote w:type="continuationSeparator" w:id="0">
    <w:p w:rsidR="00EF1CC0" w:rsidRDefault="00EF1CC0" w:rsidP="00B8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C0" w:rsidRDefault="00EF1CC0" w:rsidP="00B800A5">
      <w:pPr>
        <w:spacing w:after="0" w:line="240" w:lineRule="auto"/>
      </w:pPr>
      <w:r>
        <w:separator/>
      </w:r>
    </w:p>
  </w:footnote>
  <w:footnote w:type="continuationSeparator" w:id="0">
    <w:p w:rsidR="00EF1CC0" w:rsidRDefault="00EF1CC0" w:rsidP="00B80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19"/>
    <w:rsid w:val="006B37B1"/>
    <w:rsid w:val="0071114F"/>
    <w:rsid w:val="00AB2A19"/>
    <w:rsid w:val="00B508F2"/>
    <w:rsid w:val="00B800A5"/>
    <w:rsid w:val="00D7190C"/>
    <w:rsid w:val="00E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2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0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A5"/>
  </w:style>
  <w:style w:type="paragraph" w:styleId="Footer">
    <w:name w:val="footer"/>
    <w:basedOn w:val="Normal"/>
    <w:link w:val="FooterChar"/>
    <w:uiPriority w:val="99"/>
    <w:unhideWhenUsed/>
    <w:rsid w:val="00B80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2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0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A5"/>
  </w:style>
  <w:style w:type="paragraph" w:styleId="Footer">
    <w:name w:val="footer"/>
    <w:basedOn w:val="Normal"/>
    <w:link w:val="FooterChar"/>
    <w:uiPriority w:val="99"/>
    <w:unhideWhenUsed/>
    <w:rsid w:val="00B80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2026-03-24T21:21:00Z</dcterms:created>
  <dcterms:modified xsi:type="dcterms:W3CDTF">2026-03-24T21:46:00Z</dcterms:modified>
</cp:coreProperties>
</file>